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94A" w:rsidRDefault="00A7394A" w:rsidP="00A7394A">
      <w:pPr>
        <w:jc w:val="cente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A7394A" w:rsidRPr="00A7394A" w:rsidRDefault="00B85544" w:rsidP="00F2311E">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Project Cost and Finance Information</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Institution Affiliation</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Students Name</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 xml:space="preserve">Date </w:t>
      </w: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C46277" w:rsidRDefault="00C46277" w:rsidP="00C46277">
      <w:pPr>
        <w:tabs>
          <w:tab w:val="left" w:pos="4170"/>
        </w:tabs>
        <w:spacing w:line="480" w:lineRule="auto"/>
        <w:jc w:val="center"/>
        <w:rPr>
          <w:rFonts w:ascii="Times New Roman" w:hAnsi="Times New Roman" w:cs="Times New Roman"/>
          <w:sz w:val="24"/>
          <w:szCs w:val="24"/>
        </w:rPr>
      </w:pPr>
    </w:p>
    <w:p w:rsidR="00C46277" w:rsidRPr="00A7394A" w:rsidRDefault="00C46277" w:rsidP="00C46277">
      <w:pPr>
        <w:tabs>
          <w:tab w:val="left" w:pos="4170"/>
        </w:tabs>
        <w:spacing w:line="480" w:lineRule="auto"/>
        <w:jc w:val="center"/>
        <w:rPr>
          <w:rFonts w:ascii="Times New Roman" w:hAnsi="Times New Roman" w:cs="Times New Roman"/>
          <w:sz w:val="24"/>
          <w:szCs w:val="24"/>
        </w:rPr>
      </w:pPr>
    </w:p>
    <w:p w:rsidR="00F31D6E" w:rsidRPr="00C46277" w:rsidRDefault="00B85544" w:rsidP="00A7394A">
      <w:pPr>
        <w:spacing w:line="480" w:lineRule="auto"/>
        <w:jc w:val="center"/>
        <w:rPr>
          <w:rFonts w:ascii="Times New Roman" w:hAnsi="Times New Roman" w:cs="Times New Roman"/>
          <w:b/>
          <w:sz w:val="24"/>
          <w:szCs w:val="24"/>
        </w:rPr>
      </w:pPr>
      <w:r w:rsidRPr="00C46277">
        <w:rPr>
          <w:rFonts w:ascii="Times New Roman" w:hAnsi="Times New Roman" w:cs="Times New Roman"/>
          <w:b/>
          <w:sz w:val="24"/>
          <w:szCs w:val="24"/>
        </w:rPr>
        <w:lastRenderedPageBreak/>
        <w:t>Table of content</w:t>
      </w:r>
    </w:p>
    <w:p w:rsidR="00F31D6E"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Introduction</w:t>
      </w:r>
      <w:r w:rsidR="000C0550">
        <w:rPr>
          <w:rFonts w:ascii="Times New Roman" w:hAnsi="Times New Roman" w:cs="Times New Roman"/>
          <w:sz w:val="24"/>
          <w:szCs w:val="24"/>
        </w:rPr>
        <w:t>…………………………………………………</w:t>
      </w:r>
      <w:r w:rsidR="00C46277">
        <w:rPr>
          <w:rFonts w:ascii="Times New Roman" w:hAnsi="Times New Roman" w:cs="Times New Roman"/>
          <w:sz w:val="24"/>
          <w:szCs w:val="24"/>
        </w:rPr>
        <w:t>……………………………3</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Project budget</w:t>
      </w:r>
      <w:r w:rsidR="000C0550">
        <w:rPr>
          <w:rFonts w:ascii="Times New Roman" w:hAnsi="Times New Roman" w:cs="Times New Roman"/>
          <w:sz w:val="24"/>
          <w:szCs w:val="24"/>
        </w:rPr>
        <w:t>……………………………………………</w:t>
      </w:r>
      <w:r w:rsidR="00C46277">
        <w:rPr>
          <w:rFonts w:ascii="Times New Roman" w:hAnsi="Times New Roman" w:cs="Times New Roman"/>
          <w:sz w:val="24"/>
          <w:szCs w:val="24"/>
        </w:rPr>
        <w:t>……………………………….3</w:t>
      </w:r>
    </w:p>
    <w:p w:rsidR="00A7394A"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Summary budget</w:t>
      </w:r>
      <w:r w:rsidR="000C0550">
        <w:rPr>
          <w:rFonts w:ascii="Times New Roman" w:hAnsi="Times New Roman" w:cs="Times New Roman"/>
          <w:sz w:val="24"/>
          <w:szCs w:val="24"/>
        </w:rPr>
        <w:t>………………………………………………………………</w:t>
      </w:r>
      <w:r w:rsidR="00DF426A">
        <w:rPr>
          <w:rFonts w:ascii="Times New Roman" w:hAnsi="Times New Roman" w:cs="Times New Roman"/>
          <w:sz w:val="24"/>
          <w:szCs w:val="24"/>
        </w:rPr>
        <w:t>………… 3</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Phased</w:t>
      </w:r>
      <w:r w:rsidR="000C0550">
        <w:rPr>
          <w:rFonts w:ascii="Times New Roman" w:hAnsi="Times New Roman" w:cs="Times New Roman"/>
          <w:sz w:val="24"/>
          <w:szCs w:val="24"/>
        </w:rPr>
        <w:t xml:space="preserve"> budget………………………………………………………………</w:t>
      </w:r>
      <w:r w:rsidR="00DF426A">
        <w:rPr>
          <w:rFonts w:ascii="Times New Roman" w:hAnsi="Times New Roman" w:cs="Times New Roman"/>
          <w:sz w:val="24"/>
          <w:szCs w:val="24"/>
        </w:rPr>
        <w:t>……………4</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Project Cost control</w:t>
      </w:r>
      <w:r w:rsidR="000C0550">
        <w:rPr>
          <w:rFonts w:ascii="Times New Roman" w:hAnsi="Times New Roman" w:cs="Times New Roman"/>
          <w:sz w:val="24"/>
          <w:szCs w:val="24"/>
        </w:rPr>
        <w:t>……………………………………………………………………</w:t>
      </w:r>
      <w:r w:rsidR="00DF426A">
        <w:rPr>
          <w:rFonts w:ascii="Times New Roman" w:hAnsi="Times New Roman" w:cs="Times New Roman"/>
          <w:sz w:val="24"/>
          <w:szCs w:val="24"/>
        </w:rPr>
        <w:t>...</w:t>
      </w:r>
      <w:r w:rsidRPr="00A7394A">
        <w:rPr>
          <w:rFonts w:ascii="Times New Roman" w:hAnsi="Times New Roman" w:cs="Times New Roman"/>
          <w:sz w:val="24"/>
          <w:szCs w:val="24"/>
        </w:rPr>
        <w:t>5</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Cash flow</w:t>
      </w:r>
      <w:r w:rsidR="000C0550">
        <w:rPr>
          <w:rFonts w:ascii="Times New Roman" w:hAnsi="Times New Roman" w:cs="Times New Roman"/>
          <w:sz w:val="24"/>
          <w:szCs w:val="24"/>
        </w:rPr>
        <w:t>………………………………………………………………………………</w:t>
      </w:r>
      <w:r w:rsidR="00DF426A">
        <w:rPr>
          <w:rFonts w:ascii="Times New Roman" w:hAnsi="Times New Roman" w:cs="Times New Roman"/>
          <w:sz w:val="24"/>
          <w:szCs w:val="24"/>
        </w:rPr>
        <w:t>..</w:t>
      </w:r>
      <w:r w:rsidRPr="00A7394A">
        <w:rPr>
          <w:rFonts w:ascii="Times New Roman" w:hAnsi="Times New Roman" w:cs="Times New Roman"/>
          <w:sz w:val="24"/>
          <w:szCs w:val="24"/>
        </w:rPr>
        <w:t>6</w:t>
      </w:r>
      <w:r w:rsidRPr="00A7394A">
        <w:rPr>
          <w:rFonts w:ascii="Times New Roman" w:hAnsi="Times New Roman" w:cs="Times New Roman"/>
          <w:sz w:val="24"/>
          <w:szCs w:val="24"/>
        </w:rPr>
        <w:tab/>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Summary of the project</w:t>
      </w:r>
      <w:r w:rsidR="000C0550">
        <w:rPr>
          <w:rFonts w:ascii="Times New Roman" w:hAnsi="Times New Roman" w:cs="Times New Roman"/>
          <w:sz w:val="24"/>
          <w:szCs w:val="24"/>
        </w:rPr>
        <w:t>………………………………………………………………</w:t>
      </w:r>
      <w:r w:rsidR="00DF426A">
        <w:rPr>
          <w:rFonts w:ascii="Times New Roman" w:hAnsi="Times New Roman" w:cs="Times New Roman"/>
          <w:sz w:val="24"/>
          <w:szCs w:val="24"/>
        </w:rPr>
        <w:t>…</w:t>
      </w:r>
      <w:r w:rsidR="00C46277">
        <w:rPr>
          <w:rFonts w:ascii="Times New Roman" w:hAnsi="Times New Roman" w:cs="Times New Roman"/>
          <w:sz w:val="24"/>
          <w:szCs w:val="24"/>
        </w:rPr>
        <w:t>7</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References</w:t>
      </w:r>
      <w:r w:rsidR="000C0550">
        <w:rPr>
          <w:rFonts w:ascii="Times New Roman" w:hAnsi="Times New Roman" w:cs="Times New Roman"/>
          <w:sz w:val="24"/>
          <w:szCs w:val="24"/>
        </w:rPr>
        <w:t>……………………………………………………………………………</w:t>
      </w:r>
      <w:r w:rsidR="00DF426A">
        <w:rPr>
          <w:rFonts w:ascii="Times New Roman" w:hAnsi="Times New Roman" w:cs="Times New Roman"/>
          <w:sz w:val="24"/>
          <w:szCs w:val="24"/>
        </w:rPr>
        <w:t>…</w:t>
      </w:r>
      <w:r w:rsidR="00C46277">
        <w:rPr>
          <w:rFonts w:ascii="Times New Roman" w:hAnsi="Times New Roman" w:cs="Times New Roman"/>
          <w:sz w:val="24"/>
          <w:szCs w:val="24"/>
        </w:rPr>
        <w:t>8</w:t>
      </w:r>
    </w:p>
    <w:p w:rsidR="00F2311E" w:rsidRDefault="00F2311E" w:rsidP="00F2311E">
      <w:pPr>
        <w:spacing w:line="480" w:lineRule="auto"/>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DB4DE4" w:rsidRPr="00A7394A" w:rsidRDefault="00B85544" w:rsidP="00F2311E">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lastRenderedPageBreak/>
        <w:t>Project Cost and Finance Information</w:t>
      </w:r>
    </w:p>
    <w:p w:rsidR="00784442" w:rsidRPr="000C0550" w:rsidRDefault="00B85544" w:rsidP="000C0550">
      <w:pPr>
        <w:spacing w:line="480" w:lineRule="auto"/>
        <w:jc w:val="center"/>
        <w:rPr>
          <w:rFonts w:ascii="Times New Roman" w:hAnsi="Times New Roman" w:cs="Times New Roman"/>
          <w:b/>
          <w:sz w:val="24"/>
          <w:szCs w:val="24"/>
        </w:rPr>
      </w:pPr>
      <w:r w:rsidRPr="000C0550">
        <w:rPr>
          <w:rFonts w:ascii="Times New Roman" w:hAnsi="Times New Roman" w:cs="Times New Roman"/>
          <w:b/>
          <w:sz w:val="24"/>
          <w:szCs w:val="24"/>
        </w:rPr>
        <w:t>Introduction</w:t>
      </w:r>
    </w:p>
    <w:p w:rsidR="0094447A"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This paper presents detailed information about the project that is located in Ottawa in Canada. This project intends to make use of the energy from the sunlight by using PV Panels that will help in creating more power. </w:t>
      </w:r>
      <w:r w:rsidR="007B38E0" w:rsidRPr="00A7394A">
        <w:rPr>
          <w:rFonts w:ascii="Times New Roman" w:hAnsi="Times New Roman" w:cs="Times New Roman"/>
          <w:sz w:val="24"/>
          <w:szCs w:val="24"/>
        </w:rPr>
        <w:t xml:space="preserve">The voltage generated will be supplied to consumers who are willing to use it and also government as well as other organizations that might have gained interest in it. The project is known as </w:t>
      </w:r>
      <w:r w:rsidRPr="00A7394A">
        <w:rPr>
          <w:rFonts w:ascii="Times New Roman" w:hAnsi="Times New Roman" w:cs="Times New Roman"/>
          <w:sz w:val="24"/>
          <w:szCs w:val="24"/>
        </w:rPr>
        <w:t>Free Energy Farm Project.</w:t>
      </w:r>
      <w:r w:rsidR="007B38E0" w:rsidRPr="00A7394A">
        <w:rPr>
          <w:rFonts w:ascii="Times New Roman" w:hAnsi="Times New Roman" w:cs="Times New Roman"/>
          <w:sz w:val="24"/>
          <w:szCs w:val="24"/>
        </w:rPr>
        <w:t xml:space="preserve"> Primarily, the supply will only cover a small area because the project is at the initial stage, but as it expands, the full area will be accumulated and supplied with the energy. The project was initiated last year on the 7</w:t>
      </w:r>
      <w:r w:rsidR="007B38E0" w:rsidRPr="00A7394A">
        <w:rPr>
          <w:rFonts w:ascii="Times New Roman" w:hAnsi="Times New Roman" w:cs="Times New Roman"/>
          <w:sz w:val="24"/>
          <w:szCs w:val="24"/>
          <w:vertAlign w:val="superscript"/>
        </w:rPr>
        <w:t>th</w:t>
      </w:r>
      <w:r w:rsidR="007B38E0" w:rsidRPr="00A7394A">
        <w:rPr>
          <w:rFonts w:ascii="Times New Roman" w:hAnsi="Times New Roman" w:cs="Times New Roman"/>
          <w:sz w:val="24"/>
          <w:szCs w:val="24"/>
        </w:rPr>
        <w:t xml:space="preserve"> of April, and it was planned to undergo its development stages for at least twelve months before its impl</w:t>
      </w:r>
      <w:r w:rsidR="000C0550">
        <w:rPr>
          <w:rFonts w:ascii="Times New Roman" w:hAnsi="Times New Roman" w:cs="Times New Roman"/>
          <w:sz w:val="24"/>
          <w:szCs w:val="24"/>
        </w:rPr>
        <w:t>ementation phase (Wang, et al. 2019).</w:t>
      </w:r>
      <w:r w:rsidRPr="00A7394A">
        <w:rPr>
          <w:rFonts w:ascii="Times New Roman" w:hAnsi="Times New Roman" w:cs="Times New Roman"/>
          <w:sz w:val="24"/>
          <w:szCs w:val="24"/>
        </w:rPr>
        <w:t xml:space="preserve"> </w:t>
      </w:r>
    </w:p>
    <w:p w:rsidR="0094447A"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The project is known as Free Energy Farm, it mainly focuses on Creating Energy Farm Sunlight, and it is initially located in Ottawa Canada. </w:t>
      </w:r>
    </w:p>
    <w:p w:rsidR="00300D03"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Project budget</w:t>
      </w:r>
    </w:p>
    <w:p w:rsidR="00300D03"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The budget for this project was developed before it was started</w:t>
      </w:r>
      <w:r w:rsidR="002022BD" w:rsidRPr="00A7394A">
        <w:rPr>
          <w:rFonts w:ascii="Times New Roman" w:hAnsi="Times New Roman" w:cs="Times New Roman"/>
          <w:sz w:val="24"/>
          <w:szCs w:val="24"/>
        </w:rPr>
        <w:t xml:space="preserve">. Below is the budget summary which contains specific items that were included in this project. </w:t>
      </w:r>
    </w:p>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Summary budget</w:t>
      </w:r>
    </w:p>
    <w:tbl>
      <w:tblPr>
        <w:tblStyle w:val="TableGrid"/>
        <w:tblW w:w="0" w:type="auto"/>
        <w:tblLook w:val="04A0" w:firstRow="1" w:lastRow="0" w:firstColumn="1" w:lastColumn="0" w:noHBand="0" w:noVBand="1"/>
      </w:tblPr>
      <w:tblGrid>
        <w:gridCol w:w="5238"/>
        <w:gridCol w:w="4338"/>
      </w:tblGrid>
      <w:tr w:rsidR="004778F0" w:rsidTr="002022BD">
        <w:tc>
          <w:tcPr>
            <w:tcW w:w="5238" w:type="dxa"/>
          </w:tcPr>
          <w:p w:rsidR="002022BD"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Item </w:t>
            </w:r>
          </w:p>
        </w:tc>
        <w:tc>
          <w:tcPr>
            <w:tcW w:w="4338" w:type="dxa"/>
          </w:tcPr>
          <w:p w:rsidR="002022BD" w:rsidRPr="00A7394A" w:rsidRDefault="00B85544" w:rsidP="00A7394A">
            <w:pPr>
              <w:spacing w:line="480" w:lineRule="auto"/>
              <w:jc w:val="center"/>
              <w:rPr>
                <w:rFonts w:ascii="Times New Roman" w:hAnsi="Times New Roman" w:cs="Times New Roman"/>
                <w:b/>
                <w:sz w:val="24"/>
                <w:szCs w:val="24"/>
              </w:rPr>
            </w:pPr>
            <w:r w:rsidRPr="00A7394A">
              <w:rPr>
                <w:rFonts w:ascii="Times New Roman" w:hAnsi="Times New Roman" w:cs="Times New Roman"/>
                <w:b/>
                <w:sz w:val="24"/>
                <w:szCs w:val="24"/>
              </w:rPr>
              <w:t>Cost $</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Land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70,000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Labour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400,000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lastRenderedPageBreak/>
              <w:t xml:space="preserve">Capital (Machineries)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500,000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Training aid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200,000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Insurance service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100,000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Contingency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130,000</w:t>
            </w:r>
          </w:p>
        </w:tc>
      </w:tr>
      <w:tr w:rsidR="004778F0" w:rsidTr="002022BD">
        <w:tc>
          <w:tcPr>
            <w:tcW w:w="5238" w:type="dxa"/>
          </w:tcPr>
          <w:p w:rsidR="002022BD"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Total </w:t>
            </w:r>
          </w:p>
        </w:tc>
        <w:tc>
          <w:tcPr>
            <w:tcW w:w="4338" w:type="dxa"/>
          </w:tcPr>
          <w:p w:rsidR="002022BD" w:rsidRPr="00A7394A" w:rsidRDefault="00B85544" w:rsidP="00A7394A">
            <w:pPr>
              <w:tabs>
                <w:tab w:val="left" w:pos="1575"/>
                <w:tab w:val="center" w:pos="2061"/>
              </w:tabs>
              <w:spacing w:line="480" w:lineRule="auto"/>
              <w:rPr>
                <w:rFonts w:ascii="Times New Roman" w:hAnsi="Times New Roman" w:cs="Times New Roman"/>
                <w:b/>
                <w:sz w:val="24"/>
                <w:szCs w:val="24"/>
              </w:rPr>
            </w:pPr>
            <w:r w:rsidRPr="00A7394A">
              <w:rPr>
                <w:rFonts w:ascii="Times New Roman" w:hAnsi="Times New Roman" w:cs="Times New Roman"/>
                <w:sz w:val="24"/>
                <w:szCs w:val="24"/>
              </w:rPr>
              <w:tab/>
            </w:r>
            <w:r w:rsidRPr="00A7394A">
              <w:rPr>
                <w:rFonts w:ascii="Times New Roman" w:hAnsi="Times New Roman" w:cs="Times New Roman"/>
                <w:b/>
                <w:sz w:val="24"/>
                <w:szCs w:val="24"/>
              </w:rPr>
              <w:t xml:space="preserve">$ </w:t>
            </w:r>
            <w:r w:rsidRPr="00A7394A">
              <w:rPr>
                <w:rFonts w:ascii="Times New Roman" w:hAnsi="Times New Roman" w:cs="Times New Roman"/>
                <w:b/>
                <w:sz w:val="24"/>
                <w:szCs w:val="24"/>
              </w:rPr>
              <w:tab/>
              <w:t>1,300,000</w:t>
            </w:r>
          </w:p>
        </w:tc>
      </w:tr>
    </w:tbl>
    <w:p w:rsidR="002022BD" w:rsidRPr="00A7394A" w:rsidRDefault="002022BD" w:rsidP="00A7394A">
      <w:pPr>
        <w:spacing w:line="480" w:lineRule="auto"/>
        <w:rPr>
          <w:rFonts w:ascii="Times New Roman" w:hAnsi="Times New Roman" w:cs="Times New Roman"/>
          <w:sz w:val="24"/>
          <w:szCs w:val="24"/>
        </w:rPr>
      </w:pP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 </w:t>
      </w:r>
      <w:r w:rsidR="000C0550">
        <w:rPr>
          <w:rFonts w:ascii="Times New Roman" w:hAnsi="Times New Roman" w:cs="Times New Roman"/>
          <w:sz w:val="24"/>
          <w:szCs w:val="24"/>
        </w:rPr>
        <w:tab/>
      </w:r>
      <w:r w:rsidR="00C9737C" w:rsidRPr="00A7394A">
        <w:rPr>
          <w:rFonts w:ascii="Times New Roman" w:hAnsi="Times New Roman" w:cs="Times New Roman"/>
          <w:sz w:val="24"/>
          <w:szCs w:val="24"/>
        </w:rPr>
        <w:t>First and foremost, the project had to be set in a place that had an extensive land that enables its expansion when needed. However, due to that, land that was costing at least $ 70,000 was proposed because it had an allowance for future development. Besides that, labor, capital in terms of machinery, training aid, insurance services, and unexpected contingencies also had to be</w:t>
      </w:r>
      <w:r w:rsidR="00F31D6E" w:rsidRPr="00A7394A">
        <w:rPr>
          <w:rFonts w:ascii="Times New Roman" w:hAnsi="Times New Roman" w:cs="Times New Roman"/>
          <w:sz w:val="24"/>
          <w:szCs w:val="24"/>
        </w:rPr>
        <w:t xml:space="preserve"> included in the summary budget (Sanghera, 2019).</w:t>
      </w: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Phased budget</w:t>
      </w:r>
    </w:p>
    <w:p w:rsidR="00725FB8"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The project also had a budget that indicated the respective budget amount over the time of the project. Th</w:t>
      </w:r>
      <w:r w:rsidR="00725FB8">
        <w:rPr>
          <w:rFonts w:ascii="Times New Roman" w:hAnsi="Times New Roman" w:cs="Times New Roman"/>
          <w:sz w:val="24"/>
          <w:szCs w:val="24"/>
        </w:rPr>
        <w:t>is is shown in table form below.</w:t>
      </w:r>
    </w:p>
    <w:tbl>
      <w:tblPr>
        <w:tblStyle w:val="TableGrid"/>
        <w:tblW w:w="0" w:type="auto"/>
        <w:tblLook w:val="04A0" w:firstRow="1" w:lastRow="0" w:firstColumn="1" w:lastColumn="0" w:noHBand="0" w:noVBand="1"/>
      </w:tblPr>
      <w:tblGrid>
        <w:gridCol w:w="1496"/>
        <w:gridCol w:w="1168"/>
        <w:gridCol w:w="1195"/>
        <w:gridCol w:w="1138"/>
        <w:gridCol w:w="1138"/>
        <w:gridCol w:w="1138"/>
        <w:gridCol w:w="1138"/>
        <w:gridCol w:w="1165"/>
      </w:tblGrid>
      <w:tr w:rsidR="00725FB8" w:rsidTr="00725FB8">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Deliverable</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January </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February </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March </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April </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May </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June </w:t>
            </w:r>
          </w:p>
        </w:tc>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Budget </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 xml:space="preserve">Design </w:t>
            </w:r>
          </w:p>
        </w:tc>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$3000</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$3000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Back-end Functionality</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$6000</w:t>
            </w:r>
          </w:p>
        </w:tc>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$9000</w:t>
            </w:r>
          </w:p>
        </w:tc>
        <w:tc>
          <w:tcPr>
            <w:tcW w:w="1197" w:type="dxa"/>
          </w:tcPr>
          <w:p w:rsidR="00725FB8" w:rsidRDefault="00725FB8" w:rsidP="00A7394A">
            <w:pPr>
              <w:spacing w:line="480" w:lineRule="auto"/>
              <w:rPr>
                <w:rFonts w:ascii="Times New Roman" w:hAnsi="Times New Roman" w:cs="Times New Roman"/>
                <w:sz w:val="24"/>
                <w:szCs w:val="24"/>
              </w:rPr>
            </w:pP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Content creating and edit</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$25000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Data migration</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$25000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Image and video enhancement</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AE7829" w:rsidP="00A7394A">
            <w:pPr>
              <w:spacing w:line="480" w:lineRule="auto"/>
              <w:rPr>
                <w:rFonts w:ascii="Times New Roman" w:hAnsi="Times New Roman" w:cs="Times New Roman"/>
                <w:sz w:val="24"/>
                <w:szCs w:val="24"/>
              </w:rPr>
            </w:pPr>
            <w:r>
              <w:rPr>
                <w:rFonts w:ascii="Times New Roman" w:hAnsi="Times New Roman" w:cs="Times New Roman"/>
                <w:sz w:val="24"/>
                <w:szCs w:val="24"/>
              </w:rPr>
              <w:t>$20000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Server hosting initial set up</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$30000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AE7829" w:rsidP="00A7394A">
            <w:pPr>
              <w:spacing w:line="480" w:lineRule="auto"/>
              <w:rPr>
                <w:rFonts w:ascii="Times New Roman" w:hAnsi="Times New Roman" w:cs="Times New Roman"/>
                <w:sz w:val="24"/>
                <w:szCs w:val="24"/>
              </w:rPr>
            </w:pPr>
            <w:r>
              <w:rPr>
                <w:rFonts w:ascii="Times New Roman" w:hAnsi="Times New Roman" w:cs="Times New Roman"/>
                <w:sz w:val="24"/>
                <w:szCs w:val="24"/>
              </w:rPr>
              <w:t>$37000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 xml:space="preserve">Quality control and user testing </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$7000</w:t>
            </w:r>
          </w:p>
        </w:tc>
        <w:tc>
          <w:tcPr>
            <w:tcW w:w="1197" w:type="dxa"/>
          </w:tcPr>
          <w:p w:rsidR="00725FB8" w:rsidRDefault="00F44ACD" w:rsidP="00A7394A">
            <w:pPr>
              <w:spacing w:line="480" w:lineRule="auto"/>
              <w:rPr>
                <w:rFonts w:ascii="Times New Roman" w:hAnsi="Times New Roman" w:cs="Times New Roman"/>
                <w:sz w:val="24"/>
                <w:szCs w:val="24"/>
              </w:rPr>
            </w:pPr>
            <w:r>
              <w:rPr>
                <w:rFonts w:ascii="Times New Roman" w:hAnsi="Times New Roman" w:cs="Times New Roman"/>
                <w:sz w:val="24"/>
                <w:szCs w:val="24"/>
              </w:rPr>
              <w:t>$7000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 adjustments based on the user </w:t>
            </w:r>
            <w:bookmarkStart w:id="0" w:name="_GoBack"/>
            <w:bookmarkEnd w:id="0"/>
            <w:r>
              <w:rPr>
                <w:rFonts w:ascii="Times New Roman" w:hAnsi="Times New Roman" w:cs="Times New Roman"/>
                <w:sz w:val="24"/>
                <w:szCs w:val="24"/>
              </w:rPr>
              <w:t xml:space="preserve">feedback </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1197" w:type="dxa"/>
          </w:tcPr>
          <w:p w:rsidR="00725FB8" w:rsidRDefault="00F44ACD" w:rsidP="00A7394A">
            <w:pPr>
              <w:spacing w:line="480" w:lineRule="auto"/>
              <w:rPr>
                <w:rFonts w:ascii="Times New Roman" w:hAnsi="Times New Roman" w:cs="Times New Roman"/>
                <w:sz w:val="24"/>
                <w:szCs w:val="24"/>
              </w:rPr>
            </w:pPr>
            <w:r>
              <w:rPr>
                <w:rFonts w:ascii="Times New Roman" w:hAnsi="Times New Roman" w:cs="Times New Roman"/>
                <w:sz w:val="24"/>
                <w:szCs w:val="24"/>
              </w:rPr>
              <w:t>$5000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User training</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123C35" w:rsidP="00A7394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Network and backup</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$15000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091525" w:rsidP="00A7394A">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1197" w:type="dxa"/>
          </w:tcPr>
          <w:p w:rsidR="00725FB8" w:rsidRDefault="00F44ACD" w:rsidP="00A7394A">
            <w:pPr>
              <w:spacing w:line="480" w:lineRule="auto"/>
              <w:rPr>
                <w:rFonts w:ascii="Times New Roman" w:hAnsi="Times New Roman" w:cs="Times New Roman"/>
                <w:sz w:val="24"/>
                <w:szCs w:val="24"/>
              </w:rPr>
            </w:pPr>
            <w:r>
              <w:rPr>
                <w:rFonts w:ascii="Times New Roman" w:hAnsi="Times New Roman" w:cs="Times New Roman"/>
                <w:sz w:val="24"/>
                <w:szCs w:val="24"/>
              </w:rPr>
              <w:t>$65000</w:t>
            </w:r>
          </w:p>
        </w:tc>
      </w:tr>
      <w:tr w:rsidR="00725FB8" w:rsidTr="00725FB8">
        <w:tc>
          <w:tcPr>
            <w:tcW w:w="1197" w:type="dxa"/>
          </w:tcPr>
          <w:p w:rsidR="00725FB8" w:rsidRDefault="00725FB8" w:rsidP="00A7394A">
            <w:pPr>
              <w:spacing w:line="480" w:lineRule="auto"/>
              <w:rPr>
                <w:rFonts w:ascii="Times New Roman" w:hAnsi="Times New Roman" w:cs="Times New Roman"/>
                <w:sz w:val="24"/>
                <w:szCs w:val="24"/>
              </w:rPr>
            </w:pPr>
            <w:r>
              <w:rPr>
                <w:rFonts w:ascii="Times New Roman" w:hAnsi="Times New Roman" w:cs="Times New Roman"/>
                <w:sz w:val="24"/>
                <w:szCs w:val="24"/>
              </w:rPr>
              <w:t>Contingency at 10%</w:t>
            </w: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725FB8" w:rsidP="00A7394A">
            <w:pPr>
              <w:spacing w:line="480" w:lineRule="auto"/>
              <w:rPr>
                <w:rFonts w:ascii="Times New Roman" w:hAnsi="Times New Roman" w:cs="Times New Roman"/>
                <w:sz w:val="24"/>
                <w:szCs w:val="24"/>
              </w:rPr>
            </w:pPr>
          </w:p>
        </w:tc>
        <w:tc>
          <w:tcPr>
            <w:tcW w:w="1197" w:type="dxa"/>
          </w:tcPr>
          <w:p w:rsidR="00725FB8" w:rsidRDefault="00123C35" w:rsidP="00A7394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725FB8" w:rsidTr="00725FB8">
        <w:tc>
          <w:tcPr>
            <w:tcW w:w="1197" w:type="dxa"/>
          </w:tcPr>
          <w:p w:rsidR="00725FB8" w:rsidRPr="00725FB8" w:rsidRDefault="00725FB8" w:rsidP="00A7394A">
            <w:pPr>
              <w:spacing w:line="480" w:lineRule="auto"/>
              <w:rPr>
                <w:rFonts w:ascii="Times New Roman" w:hAnsi="Times New Roman" w:cs="Times New Roman"/>
                <w:b/>
                <w:sz w:val="24"/>
                <w:szCs w:val="24"/>
              </w:rPr>
            </w:pPr>
            <w:r w:rsidRPr="00725FB8">
              <w:rPr>
                <w:rFonts w:ascii="Times New Roman" w:hAnsi="Times New Roman" w:cs="Times New Roman"/>
                <w:b/>
                <w:sz w:val="24"/>
                <w:szCs w:val="24"/>
              </w:rPr>
              <w:t xml:space="preserve">Total </w:t>
            </w:r>
          </w:p>
        </w:tc>
        <w:tc>
          <w:tcPr>
            <w:tcW w:w="1197" w:type="dxa"/>
          </w:tcPr>
          <w:p w:rsidR="00725FB8" w:rsidRDefault="00AE7829" w:rsidP="00A7394A">
            <w:pPr>
              <w:spacing w:line="480" w:lineRule="auto"/>
              <w:rPr>
                <w:rFonts w:ascii="Times New Roman" w:hAnsi="Times New Roman" w:cs="Times New Roman"/>
                <w:sz w:val="24"/>
                <w:szCs w:val="24"/>
              </w:rPr>
            </w:pPr>
            <w:r>
              <w:rPr>
                <w:rFonts w:ascii="Times New Roman" w:hAnsi="Times New Roman" w:cs="Times New Roman"/>
                <w:sz w:val="24"/>
                <w:szCs w:val="24"/>
              </w:rPr>
              <w:t>$</w:t>
            </w:r>
            <w:r w:rsidRPr="00123C35">
              <w:rPr>
                <w:rFonts w:ascii="Times New Roman" w:hAnsi="Times New Roman" w:cs="Times New Roman"/>
                <w:b/>
                <w:sz w:val="24"/>
                <w:szCs w:val="24"/>
              </w:rPr>
              <w:t>16000</w:t>
            </w:r>
          </w:p>
        </w:tc>
        <w:tc>
          <w:tcPr>
            <w:tcW w:w="1197" w:type="dxa"/>
          </w:tcPr>
          <w:p w:rsidR="00725FB8" w:rsidRPr="00123C35" w:rsidRDefault="00AE7829" w:rsidP="00A7394A">
            <w:pPr>
              <w:spacing w:line="480" w:lineRule="auto"/>
              <w:rPr>
                <w:rFonts w:ascii="Times New Roman" w:hAnsi="Times New Roman" w:cs="Times New Roman"/>
                <w:b/>
                <w:sz w:val="24"/>
                <w:szCs w:val="24"/>
              </w:rPr>
            </w:pPr>
            <w:r w:rsidRPr="00123C35">
              <w:rPr>
                <w:rFonts w:ascii="Times New Roman" w:hAnsi="Times New Roman" w:cs="Times New Roman"/>
                <w:b/>
                <w:sz w:val="24"/>
                <w:szCs w:val="24"/>
              </w:rPr>
              <w:t>$31000</w:t>
            </w:r>
          </w:p>
        </w:tc>
        <w:tc>
          <w:tcPr>
            <w:tcW w:w="1197" w:type="dxa"/>
          </w:tcPr>
          <w:p w:rsidR="00725FB8" w:rsidRPr="00123C35" w:rsidRDefault="00AE7829" w:rsidP="00A7394A">
            <w:pPr>
              <w:spacing w:line="480" w:lineRule="auto"/>
              <w:rPr>
                <w:rFonts w:ascii="Times New Roman" w:hAnsi="Times New Roman" w:cs="Times New Roman"/>
                <w:b/>
                <w:sz w:val="24"/>
                <w:szCs w:val="24"/>
              </w:rPr>
            </w:pPr>
            <w:r w:rsidRPr="00123C35">
              <w:rPr>
                <w:rFonts w:ascii="Times New Roman" w:hAnsi="Times New Roman" w:cs="Times New Roman"/>
                <w:b/>
                <w:sz w:val="24"/>
                <w:szCs w:val="24"/>
              </w:rPr>
              <w:t>$55000</w:t>
            </w:r>
          </w:p>
        </w:tc>
        <w:tc>
          <w:tcPr>
            <w:tcW w:w="1197" w:type="dxa"/>
          </w:tcPr>
          <w:p w:rsidR="00725FB8" w:rsidRPr="00123C35" w:rsidRDefault="00123C35" w:rsidP="00A7394A">
            <w:pPr>
              <w:spacing w:line="480" w:lineRule="auto"/>
              <w:rPr>
                <w:rFonts w:ascii="Times New Roman" w:hAnsi="Times New Roman" w:cs="Times New Roman"/>
                <w:b/>
                <w:sz w:val="24"/>
                <w:szCs w:val="24"/>
              </w:rPr>
            </w:pPr>
            <w:r>
              <w:rPr>
                <w:rFonts w:ascii="Times New Roman" w:hAnsi="Times New Roman" w:cs="Times New Roman"/>
                <w:b/>
                <w:sz w:val="24"/>
                <w:szCs w:val="24"/>
              </w:rPr>
              <w:t>$28</w:t>
            </w:r>
            <w:r w:rsidR="00AE7829" w:rsidRPr="00123C35">
              <w:rPr>
                <w:rFonts w:ascii="Times New Roman" w:hAnsi="Times New Roman" w:cs="Times New Roman"/>
                <w:b/>
                <w:sz w:val="24"/>
                <w:szCs w:val="24"/>
              </w:rPr>
              <w:t>000</w:t>
            </w:r>
          </w:p>
        </w:tc>
        <w:tc>
          <w:tcPr>
            <w:tcW w:w="1197" w:type="dxa"/>
          </w:tcPr>
          <w:p w:rsidR="00725FB8" w:rsidRPr="00123C35" w:rsidRDefault="00AE7829" w:rsidP="00A7394A">
            <w:pPr>
              <w:spacing w:line="480" w:lineRule="auto"/>
              <w:rPr>
                <w:rFonts w:ascii="Times New Roman" w:hAnsi="Times New Roman" w:cs="Times New Roman"/>
                <w:b/>
                <w:sz w:val="24"/>
                <w:szCs w:val="24"/>
              </w:rPr>
            </w:pPr>
            <w:r w:rsidRPr="00123C35">
              <w:rPr>
                <w:rFonts w:ascii="Times New Roman" w:hAnsi="Times New Roman" w:cs="Times New Roman"/>
                <w:b/>
                <w:sz w:val="24"/>
                <w:szCs w:val="24"/>
              </w:rPr>
              <w:t>$10000</w:t>
            </w:r>
          </w:p>
        </w:tc>
        <w:tc>
          <w:tcPr>
            <w:tcW w:w="1197" w:type="dxa"/>
          </w:tcPr>
          <w:p w:rsidR="00725FB8" w:rsidRPr="00123C35" w:rsidRDefault="00AE7829" w:rsidP="00A7394A">
            <w:pPr>
              <w:spacing w:line="480" w:lineRule="auto"/>
              <w:rPr>
                <w:rFonts w:ascii="Times New Roman" w:hAnsi="Times New Roman" w:cs="Times New Roman"/>
                <w:b/>
                <w:sz w:val="24"/>
                <w:szCs w:val="24"/>
              </w:rPr>
            </w:pPr>
            <w:r w:rsidRPr="00123C35">
              <w:rPr>
                <w:rFonts w:ascii="Times New Roman" w:hAnsi="Times New Roman" w:cs="Times New Roman"/>
                <w:b/>
                <w:sz w:val="24"/>
                <w:szCs w:val="24"/>
              </w:rPr>
              <w:t>$47000</w:t>
            </w:r>
          </w:p>
        </w:tc>
        <w:tc>
          <w:tcPr>
            <w:tcW w:w="1197" w:type="dxa"/>
          </w:tcPr>
          <w:p w:rsidR="00725FB8" w:rsidRPr="00123C35" w:rsidRDefault="00AE7829" w:rsidP="00A7394A">
            <w:pPr>
              <w:spacing w:line="480" w:lineRule="auto"/>
              <w:rPr>
                <w:rFonts w:ascii="Times New Roman" w:hAnsi="Times New Roman" w:cs="Times New Roman"/>
                <w:b/>
                <w:sz w:val="24"/>
                <w:szCs w:val="24"/>
              </w:rPr>
            </w:pPr>
            <w:r w:rsidRPr="00123C35">
              <w:rPr>
                <w:rFonts w:ascii="Times New Roman" w:hAnsi="Times New Roman" w:cs="Times New Roman"/>
                <w:b/>
                <w:sz w:val="24"/>
                <w:szCs w:val="24"/>
              </w:rPr>
              <w:t>$</w:t>
            </w:r>
            <w:r w:rsidR="00123C35" w:rsidRPr="00123C35">
              <w:rPr>
                <w:rFonts w:ascii="Times New Roman" w:hAnsi="Times New Roman" w:cs="Times New Roman"/>
                <w:b/>
                <w:sz w:val="24"/>
                <w:szCs w:val="24"/>
              </w:rPr>
              <w:t>187</w:t>
            </w:r>
            <w:r w:rsidRPr="00123C35">
              <w:rPr>
                <w:rFonts w:ascii="Times New Roman" w:hAnsi="Times New Roman" w:cs="Times New Roman"/>
                <w:b/>
                <w:sz w:val="24"/>
                <w:szCs w:val="24"/>
              </w:rPr>
              <w:t>000</w:t>
            </w:r>
          </w:p>
        </w:tc>
      </w:tr>
    </w:tbl>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  </w:t>
      </w:r>
      <w:r w:rsidR="00C9737C" w:rsidRPr="00A7394A">
        <w:rPr>
          <w:rFonts w:ascii="Times New Roman" w:hAnsi="Times New Roman" w:cs="Times New Roman"/>
          <w:sz w:val="24"/>
          <w:szCs w:val="24"/>
        </w:rPr>
        <w:t xml:space="preserve">   </w:t>
      </w:r>
      <w:r w:rsidRPr="00A7394A">
        <w:rPr>
          <w:rFonts w:ascii="Times New Roman" w:hAnsi="Times New Roman" w:cs="Times New Roman"/>
          <w:sz w:val="24"/>
          <w:szCs w:val="24"/>
        </w:rPr>
        <w:t xml:space="preserve">Project cost control </w:t>
      </w:r>
    </w:p>
    <w:p w:rsidR="00F6732B"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lastRenderedPageBreak/>
        <w:t>Each project needs to be guided so as for it to achieve its objectives at the end of the project. In most cases, it is done by the project manager. Below are the techni</w:t>
      </w:r>
      <w:r w:rsidR="000C0550">
        <w:rPr>
          <w:rFonts w:ascii="Times New Roman" w:hAnsi="Times New Roman" w:cs="Times New Roman"/>
          <w:sz w:val="24"/>
          <w:szCs w:val="24"/>
        </w:rPr>
        <w:t>ques to be used in cost control (Wang et al. 2019).</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Planning the budget</w:t>
      </w:r>
    </w:p>
    <w:p w:rsidR="00F6732B"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Planning the project budget is a very critical aspect that needs to be considered when developing a project. This is because the budget contains information on all payments that are made and also all the cost to be incurred in the lifetime of the project.</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Tracking cost</w:t>
      </w:r>
    </w:p>
    <w:p w:rsidR="00F6732B"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In this case, the phased budget becomes </w:t>
      </w:r>
      <w:r w:rsidR="00443EB4" w:rsidRPr="00A7394A">
        <w:rPr>
          <w:rFonts w:ascii="Times New Roman" w:hAnsi="Times New Roman" w:cs="Times New Roman"/>
          <w:sz w:val="24"/>
          <w:szCs w:val="24"/>
        </w:rPr>
        <w:t>essential;</w:t>
      </w:r>
      <w:r w:rsidRPr="00A7394A">
        <w:rPr>
          <w:rFonts w:ascii="Times New Roman" w:hAnsi="Times New Roman" w:cs="Times New Roman"/>
          <w:sz w:val="24"/>
          <w:szCs w:val="24"/>
        </w:rPr>
        <w:t xml:space="preserve"> </w:t>
      </w:r>
      <w:r w:rsidR="00443EB4" w:rsidRPr="00A7394A">
        <w:rPr>
          <w:rFonts w:ascii="Times New Roman" w:hAnsi="Times New Roman" w:cs="Times New Roman"/>
          <w:sz w:val="24"/>
          <w:szCs w:val="24"/>
        </w:rPr>
        <w:t>it helps in keeping track of budget in each of its stage and on a timely basis set in the budget.</w:t>
      </w:r>
      <w:r w:rsidRPr="00A7394A">
        <w:rPr>
          <w:rFonts w:ascii="Times New Roman" w:hAnsi="Times New Roman" w:cs="Times New Roman"/>
          <w:sz w:val="24"/>
          <w:szCs w:val="24"/>
        </w:rPr>
        <w:t xml:space="preserve"> </w:t>
      </w:r>
    </w:p>
    <w:p w:rsidR="00443EB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Earned value technique</w:t>
      </w:r>
    </w:p>
    <w:p w:rsidR="00443EB4"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It helps in identifying the valued of the project that has been achieved. It is also a valuable tool, especially where necessary decisions can be made to improve the project work.</w:t>
      </w:r>
    </w:p>
    <w:p w:rsidR="00443EB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Variance analysis of cost </w:t>
      </w:r>
    </w:p>
    <w:p w:rsidR="00443EB4"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Is the comparison of the actual cost performance and what is expected in the project </w:t>
      </w:r>
      <w:proofErr w:type="gramStart"/>
      <w:r w:rsidR="00550D20" w:rsidRPr="00A7394A">
        <w:rPr>
          <w:rFonts w:ascii="Times New Roman" w:hAnsi="Times New Roman" w:cs="Times New Roman"/>
          <w:sz w:val="24"/>
          <w:szCs w:val="24"/>
        </w:rPr>
        <w:t>performance.</w:t>
      </w:r>
      <w:proofErr w:type="gramEnd"/>
      <w:r w:rsidRPr="00A7394A">
        <w:rPr>
          <w:rFonts w:ascii="Times New Roman" w:hAnsi="Times New Roman" w:cs="Times New Roman"/>
          <w:sz w:val="24"/>
          <w:szCs w:val="24"/>
        </w:rPr>
        <w:t xml:space="preserve"> </w:t>
      </w:r>
      <w:r w:rsidR="00550D20" w:rsidRPr="00A7394A">
        <w:rPr>
          <w:rFonts w:ascii="Times New Roman" w:hAnsi="Times New Roman" w:cs="Times New Roman"/>
          <w:sz w:val="24"/>
          <w:szCs w:val="24"/>
        </w:rPr>
        <w:t xml:space="preserve">It helps in identifying the cause of variance so that effective correction measures are taken into the account of the project. </w:t>
      </w:r>
    </w:p>
    <w:p w:rsidR="00550D20"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Index hybrid</w:t>
      </w:r>
    </w:p>
    <w:p w:rsidR="00550D20"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It is used in the case where there is an accumulat</w:t>
      </w:r>
      <w:r w:rsidR="00A9382C" w:rsidRPr="00A7394A">
        <w:rPr>
          <w:rFonts w:ascii="Times New Roman" w:hAnsi="Times New Roman" w:cs="Times New Roman"/>
          <w:sz w:val="24"/>
          <w:szCs w:val="24"/>
        </w:rPr>
        <w:t>ion of labor and overhead cost at work and allocating these costs at the individual unit level.</w:t>
      </w:r>
    </w:p>
    <w:p w:rsidR="00A9382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lastRenderedPageBreak/>
        <w:t>Cash flow</w:t>
      </w:r>
    </w:p>
    <w:p w:rsidR="00F2311E" w:rsidRDefault="000C0550" w:rsidP="00F231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Shah,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al. (2019), t</w:t>
      </w:r>
      <w:r w:rsidR="00B85544" w:rsidRPr="00A7394A">
        <w:rPr>
          <w:rFonts w:ascii="Times New Roman" w:hAnsi="Times New Roman" w:cs="Times New Roman"/>
          <w:sz w:val="24"/>
          <w:szCs w:val="24"/>
        </w:rPr>
        <w:t xml:space="preserve">his is the movement of money in and out of the project. In this project, the most significant risk occurs in the initial stage of the project since everything needs to be purchased and paid for. The project has not operated at all, and it is just working on expenses. Consider the situation, purchase of </w:t>
      </w:r>
      <w:r w:rsidR="00735F92" w:rsidRPr="00A7394A">
        <w:rPr>
          <w:rFonts w:ascii="Times New Roman" w:hAnsi="Times New Roman" w:cs="Times New Roman"/>
          <w:sz w:val="24"/>
          <w:szCs w:val="24"/>
        </w:rPr>
        <w:t>land;</w:t>
      </w:r>
      <w:r w:rsidR="00B85544" w:rsidRPr="00A7394A">
        <w:rPr>
          <w:rFonts w:ascii="Times New Roman" w:hAnsi="Times New Roman" w:cs="Times New Roman"/>
          <w:sz w:val="24"/>
          <w:szCs w:val="24"/>
        </w:rPr>
        <w:t xml:space="preserve"> machinery and building are usually costly at the beginning of the project. The budget control will help to ensure that expenses planned are not exceeding what is indicated in the budget of the project so that unnecessary extra </w:t>
      </w:r>
      <w:r w:rsidR="00735F92" w:rsidRPr="00A7394A">
        <w:rPr>
          <w:rFonts w:ascii="Times New Roman" w:hAnsi="Times New Roman" w:cs="Times New Roman"/>
          <w:sz w:val="24"/>
          <w:szCs w:val="24"/>
        </w:rPr>
        <w:t>costs are</w:t>
      </w:r>
      <w:r w:rsidR="00B85544" w:rsidRPr="00A7394A">
        <w:rPr>
          <w:rFonts w:ascii="Times New Roman" w:hAnsi="Times New Roman" w:cs="Times New Roman"/>
          <w:sz w:val="24"/>
          <w:szCs w:val="24"/>
        </w:rPr>
        <w:t xml:space="preserve"> minimized </w:t>
      </w:r>
      <w:r w:rsidR="00735F92" w:rsidRPr="00A7394A">
        <w:rPr>
          <w:rFonts w:ascii="Times New Roman" w:hAnsi="Times New Roman" w:cs="Times New Roman"/>
          <w:sz w:val="24"/>
          <w:szCs w:val="24"/>
        </w:rPr>
        <w:t>accordin</w:t>
      </w:r>
      <w:r>
        <w:rPr>
          <w:rFonts w:ascii="Times New Roman" w:hAnsi="Times New Roman" w:cs="Times New Roman"/>
          <w:sz w:val="24"/>
          <w:szCs w:val="24"/>
        </w:rPr>
        <w:t>gly (Shah et al. 2019).</w:t>
      </w:r>
    </w:p>
    <w:p w:rsidR="00735F92"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Summary</w:t>
      </w:r>
    </w:p>
    <w:p w:rsidR="000C0550" w:rsidRDefault="00B85544" w:rsidP="00123C35">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This paper provides information about the project budget that is used in controlling various activities and operations of the project. It has included a budget summary and a phased budget which analyses various project activities on a timely basis. Project cost control techniques also have been provided to guide the budget so that no unnecessary costs are incurred during the development of the project. Additionally, the collaboration of the project team members with sponsors and suppliers, confirm that the services are of high quality that meets the satisfactory level of its consumers. During the development process, the team will expand the project to other cities not only in Ottawa city so that it can distribute its services to other parts of Canada. A transparent platform has been created where every consumer will be able to make his/her suggestion, complaints, or appreciation to the project company.</w:t>
      </w:r>
    </w:p>
    <w:p w:rsidR="00123C35" w:rsidRDefault="00123C35" w:rsidP="00123C35">
      <w:pPr>
        <w:spacing w:line="480" w:lineRule="auto"/>
        <w:ind w:firstLine="720"/>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b/>
          <w:sz w:val="24"/>
          <w:szCs w:val="24"/>
        </w:rPr>
      </w:pPr>
    </w:p>
    <w:p w:rsidR="003F33F6" w:rsidRPr="00F2311E" w:rsidRDefault="00B85544" w:rsidP="00A7394A">
      <w:pPr>
        <w:spacing w:line="480" w:lineRule="auto"/>
        <w:jc w:val="center"/>
        <w:rPr>
          <w:rFonts w:ascii="Times New Roman" w:hAnsi="Times New Roman" w:cs="Times New Roman"/>
          <w:b/>
          <w:sz w:val="24"/>
          <w:szCs w:val="24"/>
        </w:rPr>
      </w:pPr>
      <w:r w:rsidRPr="00F2311E">
        <w:rPr>
          <w:rFonts w:ascii="Times New Roman" w:hAnsi="Times New Roman" w:cs="Times New Roman"/>
          <w:b/>
          <w:sz w:val="24"/>
          <w:szCs w:val="24"/>
        </w:rPr>
        <w:lastRenderedPageBreak/>
        <w:t>References</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Sanghera, P. (2019). Planning Quality and Risk Management. In PMP® in Depth (pp. 251-311). Apress, Berkeley, CA.</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Shah, S., Gochtovtt, A., &amp; Baldini, G. (2019). Importance of Project Management in Business Analytics: Academia and Real World. In Aligning Business Strategies and Analytics (pp. 81-94). Springer, Cham.</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Wang, H., Bai, L., Huang, N., Du, Q., &amp; Zhang, T. (2019). Social Project Culture: A New Project Management Culture to Promote the Sustainable Development of Organizations. Sustainability, 11(1), 202.</w:t>
      </w:r>
    </w:p>
    <w:p w:rsidR="003F33F6" w:rsidRDefault="003F33F6" w:rsidP="003F33F6"/>
    <w:p w:rsidR="00A9382C" w:rsidRDefault="00A9382C" w:rsidP="00443EB4"/>
    <w:sectPr w:rsidR="00A9382C" w:rsidSect="00F231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47B" w:rsidRDefault="0042247B" w:rsidP="000C0550">
      <w:pPr>
        <w:spacing w:after="0" w:line="240" w:lineRule="auto"/>
      </w:pPr>
      <w:r>
        <w:separator/>
      </w:r>
    </w:p>
  </w:endnote>
  <w:endnote w:type="continuationSeparator" w:id="0">
    <w:p w:rsidR="0042247B" w:rsidRDefault="0042247B" w:rsidP="000C0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47B" w:rsidRDefault="0042247B" w:rsidP="000C0550">
      <w:pPr>
        <w:spacing w:after="0" w:line="240" w:lineRule="auto"/>
      </w:pPr>
      <w:r>
        <w:separator/>
      </w:r>
    </w:p>
  </w:footnote>
  <w:footnote w:type="continuationSeparator" w:id="0">
    <w:p w:rsidR="0042247B" w:rsidRDefault="0042247B" w:rsidP="000C0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851995"/>
      <w:docPartObj>
        <w:docPartGallery w:val="Page Numbers (Top of Page)"/>
        <w:docPartUnique/>
      </w:docPartObj>
    </w:sdtPr>
    <w:sdtEndPr>
      <w:rPr>
        <w:noProof/>
      </w:rPr>
    </w:sdtEndPr>
    <w:sdtContent>
      <w:p w:rsidR="00F2311E" w:rsidRDefault="00F2311E" w:rsidP="00F2311E">
        <w:pPr>
          <w:pStyle w:val="Header"/>
          <w:jc w:val="right"/>
        </w:pPr>
        <w:r>
          <w:rPr>
            <w:rFonts w:ascii="Times New Roman" w:hAnsi="Times New Roman" w:cs="Times New Roman"/>
            <w:sz w:val="24"/>
            <w:szCs w:val="24"/>
          </w:rPr>
          <w:t xml:space="preserve">Project Cost and Finance Information                                                                                    </w:t>
        </w:r>
        <w:r>
          <w:fldChar w:fldCharType="begin"/>
        </w:r>
        <w:r>
          <w:instrText xml:space="preserve"> PAGE   \* MERGEFORMAT </w:instrText>
        </w:r>
        <w:r>
          <w:fldChar w:fldCharType="separate"/>
        </w:r>
        <w:r w:rsidR="00123C35">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11E" w:rsidRPr="00F2311E" w:rsidRDefault="00F2311E">
    <w:pPr>
      <w:pStyle w:val="Header"/>
      <w:rPr>
        <w:rFonts w:ascii="Times New Roman" w:hAnsi="Times New Roman" w:cs="Times New Roman"/>
        <w:sz w:val="24"/>
        <w:szCs w:val="24"/>
      </w:rPr>
    </w:pPr>
    <w:r>
      <w:rPr>
        <w:rFonts w:ascii="Times New Roman" w:hAnsi="Times New Roman" w:cs="Times New Roman"/>
        <w:sz w:val="24"/>
        <w:szCs w:val="24"/>
      </w:rPr>
      <w:t>Running head: Project Cost and Finance Information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442"/>
    <w:rsid w:val="00091525"/>
    <w:rsid w:val="000C0550"/>
    <w:rsid w:val="00123C35"/>
    <w:rsid w:val="002022BD"/>
    <w:rsid w:val="00300D03"/>
    <w:rsid w:val="003F33F6"/>
    <w:rsid w:val="0042247B"/>
    <w:rsid w:val="00443EB4"/>
    <w:rsid w:val="004778F0"/>
    <w:rsid w:val="004C602C"/>
    <w:rsid w:val="0050726A"/>
    <w:rsid w:val="00550D20"/>
    <w:rsid w:val="006A7BDD"/>
    <w:rsid w:val="00725FB8"/>
    <w:rsid w:val="00735F92"/>
    <w:rsid w:val="0076692C"/>
    <w:rsid w:val="00784442"/>
    <w:rsid w:val="007B38E0"/>
    <w:rsid w:val="0094447A"/>
    <w:rsid w:val="00A46C21"/>
    <w:rsid w:val="00A7394A"/>
    <w:rsid w:val="00A9382C"/>
    <w:rsid w:val="00AE7829"/>
    <w:rsid w:val="00B85544"/>
    <w:rsid w:val="00C46277"/>
    <w:rsid w:val="00C61144"/>
    <w:rsid w:val="00C9737C"/>
    <w:rsid w:val="00CB29B0"/>
    <w:rsid w:val="00DB4DE4"/>
    <w:rsid w:val="00DF426A"/>
    <w:rsid w:val="00F2164C"/>
    <w:rsid w:val="00F2311E"/>
    <w:rsid w:val="00F31D6E"/>
    <w:rsid w:val="00F44ACD"/>
    <w:rsid w:val="00F6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73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94A"/>
  </w:style>
  <w:style w:type="paragraph" w:styleId="Footer">
    <w:name w:val="footer"/>
    <w:basedOn w:val="Normal"/>
    <w:link w:val="FooterChar"/>
    <w:uiPriority w:val="99"/>
    <w:unhideWhenUsed/>
    <w:rsid w:val="00A73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9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73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94A"/>
  </w:style>
  <w:style w:type="paragraph" w:styleId="Footer">
    <w:name w:val="footer"/>
    <w:basedOn w:val="Normal"/>
    <w:link w:val="FooterChar"/>
    <w:uiPriority w:val="99"/>
    <w:unhideWhenUsed/>
    <w:rsid w:val="00A73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2019-04-10T05:51:00Z</dcterms:created>
  <dcterms:modified xsi:type="dcterms:W3CDTF">2019-04-10T05:51:00Z</dcterms:modified>
</cp:coreProperties>
</file>